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tabs>
          <w:tab w:val="left" w:leader="none" w:pos="6300"/>
        </w:tabs>
        <w:spacing w:line="240" w:lineRule="auto"/>
        <w:ind w:right="-466.062992125984" w:hanging="425.19685039370086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0" distT="0" distL="0" distR="0">
            <wp:extent cx="609600" cy="638175"/>
            <wp:effectExtent b="0" l="0" r="0" t="0"/>
            <wp:docPr descr="https://encrypted-tbn0.gstatic.com/images?q=tbn:ANd9GcSS3hkfuydtj1FXROJv6bmplkKUd23YHO8mAhq7FTS0hWhAcF409BulZQ" id="1" name="image1.jpg"/>
            <a:graphic>
              <a:graphicData uri="http://schemas.openxmlformats.org/drawingml/2006/picture">
                <pic:pic>
                  <pic:nvPicPr>
                    <pic:cNvPr descr="https://encrypted-tbn0.gstatic.com/images?q=tbn:ANd9GcSS3hkfuydtj1FXROJv6bmplkKUd23YHO8mAhq7FTS0hWhAcF409BulZQ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38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right="-466.062992125984" w:hanging="425.19685039370086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ISTITUTO COMPRENSIVO STATALE ”D’ALESSANDRO-VOCINO” 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right="-466.062992125984" w:hanging="425.19685039370086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Via Dei Sanniti, 12 – 71015 Sannicandro Garg.co (Fg) 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right="-466.062992125984" w:hanging="425.19685039370086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Tel.0882-4733455 Fax 0882-473722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right="-466.062992125984" w:hanging="425.19685039370086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C.F. 93071610716- C.M. FGIC87900R 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ind w:right="-466.062992125984" w:hanging="425.19685039370086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e-mail : FGIC87900R@istruzione.it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FGIC87900R@pec.istruzione.it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60" w:line="259" w:lineRule="auto"/>
        <w:jc w:val="center"/>
        <w:rPr>
          <w:rFonts w:ascii="Calibri" w:cs="Calibri" w:eastAsia="Calibri" w:hAnsi="Calibri"/>
          <w:b w:val="1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60" w:line="259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All. 1    CALENDARIO SOMMINISTRAZIONE PROVE INVALSI 2023/2024</w:t>
      </w:r>
    </w:p>
    <w:p w:rsidR="00000000" w:rsidDel="00000000" w:rsidP="00000000" w:rsidRDefault="00000000" w:rsidRPr="00000000" w14:paraId="00000009">
      <w:pPr>
        <w:spacing w:after="160" w:line="259" w:lineRule="auto"/>
        <w:ind w:left="7860" w:right="-466.062992125984" w:firstLine="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Docente addetto alla piattaforma INVALSI: Anna Maria Pertosa </w:t>
      </w:r>
    </w:p>
    <w:p w:rsidR="00000000" w:rsidDel="00000000" w:rsidP="00000000" w:rsidRDefault="00000000" w:rsidRPr="00000000" w14:paraId="0000000A">
      <w:pPr>
        <w:spacing w:after="160" w:line="259" w:lineRule="auto"/>
        <w:ind w:left="7860" w:right="-466.062992125984" w:firstLine="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Collaboratore scolastico di servizio.  </w:t>
      </w:r>
    </w:p>
    <w:tbl>
      <w:tblPr>
        <w:tblStyle w:val="Table1"/>
        <w:tblW w:w="1435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0"/>
        <w:gridCol w:w="1365"/>
        <w:gridCol w:w="1380"/>
        <w:gridCol w:w="1320"/>
        <w:gridCol w:w="885"/>
        <w:gridCol w:w="1395"/>
        <w:gridCol w:w="330"/>
        <w:gridCol w:w="1485"/>
        <w:gridCol w:w="1425"/>
        <w:gridCol w:w="1425"/>
        <w:gridCol w:w="885"/>
        <w:gridCol w:w="1470"/>
        <w:tblGridChange w:id="0">
          <w:tblGrid>
            <w:gridCol w:w="990"/>
            <w:gridCol w:w="1365"/>
            <w:gridCol w:w="1380"/>
            <w:gridCol w:w="1320"/>
            <w:gridCol w:w="885"/>
            <w:gridCol w:w="1395"/>
            <w:gridCol w:w="330"/>
            <w:gridCol w:w="1485"/>
            <w:gridCol w:w="1425"/>
            <w:gridCol w:w="1425"/>
            <w:gridCol w:w="885"/>
            <w:gridCol w:w="1470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0B">
            <w:pPr>
              <w:spacing w:after="160" w:line="259" w:lineRule="auto"/>
              <w:ind w:right="-466.062992125984"/>
              <w:rPr>
                <w:rFonts w:ascii="Calibri" w:cs="Calibri" w:eastAsia="Calibri" w:hAnsi="Calibri"/>
                <w:b w:val="1"/>
                <w:color w:val="1f4e7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Aula Laboratorio Informatico piano terra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Calibri" w:cs="Calibri" w:eastAsia="Calibri" w:hAnsi="Calibri"/>
                <w:b w:val="1"/>
                <w:color w:val="1f4e79"/>
                <w:shd w:fill="ff9900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12">
            <w:pPr>
              <w:spacing w:after="160" w:line="259" w:lineRule="auto"/>
              <w:ind w:right="-466.062992125984"/>
              <w:rPr>
                <w:rFonts w:ascii="Calibri" w:cs="Calibri" w:eastAsia="Calibri" w:hAnsi="Calibri"/>
                <w:b w:val="1"/>
                <w:color w:val="1f4e7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Aula laboratorio linguistico primo piano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jc w:val="center"/>
              <w:rPr>
                <w:rFonts w:ascii="Calibri" w:cs="Calibri" w:eastAsia="Calibri" w:hAnsi="Calibri"/>
                <w:b w:val="1"/>
                <w:color w:val="1f4e7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f4e79"/>
                <w:rtl w:val="0"/>
              </w:rPr>
              <w:t xml:space="preserve">DATA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rFonts w:ascii="Calibri" w:cs="Calibri" w:eastAsia="Calibri" w:hAnsi="Calibri"/>
                <w:b w:val="1"/>
                <w:color w:val="1f4e7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f4e79"/>
                <w:rtl w:val="0"/>
              </w:rPr>
              <w:t xml:space="preserve">PROVA</w:t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rFonts w:ascii="Calibri" w:cs="Calibri" w:eastAsia="Calibri" w:hAnsi="Calibri"/>
                <w:b w:val="1"/>
                <w:color w:val="1f4e7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f4e79"/>
                <w:rtl w:val="0"/>
              </w:rPr>
              <w:t xml:space="preserve">COLLABORATORE TECNICO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rFonts w:ascii="Calibri" w:cs="Calibri" w:eastAsia="Calibri" w:hAnsi="Calibri"/>
                <w:b w:val="1"/>
                <w:color w:val="1f4e7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f4e79"/>
                <w:rtl w:val="0"/>
              </w:rPr>
              <w:t xml:space="preserve">ORARIO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rFonts w:ascii="Calibri" w:cs="Calibri" w:eastAsia="Calibri" w:hAnsi="Calibri"/>
                <w:b w:val="1"/>
                <w:color w:val="1f4e7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f4e79"/>
                <w:rtl w:val="0"/>
              </w:rPr>
              <w:t xml:space="preserve">CLASSE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>
                <w:rFonts w:ascii="Calibri" w:cs="Calibri" w:eastAsia="Calibri" w:hAnsi="Calibri"/>
                <w:b w:val="1"/>
                <w:color w:val="1f4e7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f4e79"/>
                <w:rtl w:val="0"/>
              </w:rPr>
              <w:t xml:space="preserve">DOCENTE SOMMINISTRATORE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D">
            <w:pPr>
              <w:spacing w:after="0" w:before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color w:val="1f4e79"/>
                <w:shd w:fill="ff9900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>
                <w:rFonts w:ascii="Calibri" w:cs="Calibri" w:eastAsia="Calibri" w:hAnsi="Calibri"/>
                <w:b w:val="1"/>
                <w:color w:val="1f4e7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f4e79"/>
                <w:rtl w:val="0"/>
              </w:rPr>
              <w:t xml:space="preserve">PROVA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rFonts w:ascii="Calibri" w:cs="Calibri" w:eastAsia="Calibri" w:hAnsi="Calibri"/>
                <w:b w:val="1"/>
                <w:color w:val="1f4e7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f4e79"/>
                <w:rtl w:val="0"/>
              </w:rPr>
              <w:t xml:space="preserve">COLLABORATORE TECNICO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>
                <w:rFonts w:ascii="Calibri" w:cs="Calibri" w:eastAsia="Calibri" w:hAnsi="Calibri"/>
                <w:b w:val="1"/>
                <w:color w:val="1f4e7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f4e79"/>
                <w:rtl w:val="0"/>
              </w:rPr>
              <w:t xml:space="preserve">ORARIO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rFonts w:ascii="Calibri" w:cs="Calibri" w:eastAsia="Calibri" w:hAnsi="Calibri"/>
                <w:b w:val="1"/>
                <w:color w:val="1f4e7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f4e79"/>
                <w:rtl w:val="0"/>
              </w:rPr>
              <w:t xml:space="preserve">CLASSE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>
                <w:rFonts w:ascii="Calibri" w:cs="Calibri" w:eastAsia="Calibri" w:hAnsi="Calibri"/>
                <w:b w:val="1"/>
                <w:color w:val="1f4e7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f4e79"/>
                <w:rtl w:val="0"/>
              </w:rPr>
              <w:t xml:space="preserve">DOCENTE SOMMINISTRATORE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Venerdì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19 Aprile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INGLESE</w:t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INGLESE</w:t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INGLESE</w:t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INGLESE</w:t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INGLESE</w:t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INGLESE</w:t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PERTOSA AM</w:t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8.00-10.00</w:t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10.00-11.30</w:t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11.30-13.00</w:t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13.00-14.30</w:t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14.30-16.00</w:t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16.00-17.30</w:t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3D</w:t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3F</w:t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3E</w:t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3B</w:t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3A</w:t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3C</w:t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MAIORANO</w:t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LAGANELLA</w:t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PERTOSA AM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C">
            <w:pPr>
              <w:spacing w:after="0" w:before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shd w:fill="ff9900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ITALIANO</w:t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ITALIANO</w:t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ITALIANO</w:t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ITALIANO</w:t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ITALIANO</w:t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ITALIANO</w:t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PERTOSA AM</w:t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8.00-10.00</w:t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10.00-11.45</w:t>
            </w:r>
          </w:p>
          <w:p w:rsidR="00000000" w:rsidDel="00000000" w:rsidP="00000000" w:rsidRDefault="00000000" w:rsidRPr="00000000" w14:paraId="00000046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11.45-13.30</w:t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13.30-15.15</w:t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15.15-17.00</w:t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17.00-19.00</w:t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3A</w:t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3B </w:t>
            </w:r>
          </w:p>
          <w:p w:rsidR="00000000" w:rsidDel="00000000" w:rsidP="00000000" w:rsidRDefault="00000000" w:rsidRPr="00000000" w14:paraId="0000004C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3C</w:t>
            </w:r>
          </w:p>
          <w:p w:rsidR="00000000" w:rsidDel="00000000" w:rsidP="00000000" w:rsidRDefault="00000000" w:rsidRPr="00000000" w14:paraId="0000004D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3E</w:t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3D </w:t>
            </w:r>
          </w:p>
          <w:p w:rsidR="00000000" w:rsidDel="00000000" w:rsidP="00000000" w:rsidRDefault="00000000" w:rsidRPr="00000000" w14:paraId="0000004F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3F</w:t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DI IORIO</w:t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GALASSO A.</w:t>
            </w:r>
          </w:p>
          <w:p w:rsidR="00000000" w:rsidDel="00000000" w:rsidP="00000000" w:rsidRDefault="00000000" w:rsidRPr="00000000" w14:paraId="00000053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GRANA L.</w:t>
            </w:r>
          </w:p>
          <w:p w:rsidR="00000000" w:rsidDel="00000000" w:rsidP="00000000" w:rsidRDefault="00000000" w:rsidRPr="00000000" w14:paraId="00000054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Sabato</w:t>
            </w:r>
          </w:p>
          <w:p w:rsidR="00000000" w:rsidDel="00000000" w:rsidP="00000000" w:rsidRDefault="00000000" w:rsidRPr="00000000" w14:paraId="00000057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20 Aprile</w:t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MATEMATICA</w:t>
            </w:r>
          </w:p>
          <w:p w:rsidR="00000000" w:rsidDel="00000000" w:rsidP="00000000" w:rsidRDefault="00000000" w:rsidRPr="00000000" w14:paraId="00000059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MATEMATICA</w:t>
            </w:r>
          </w:p>
          <w:p w:rsidR="00000000" w:rsidDel="00000000" w:rsidP="00000000" w:rsidRDefault="00000000" w:rsidRPr="00000000" w14:paraId="0000005A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MATEMATICA</w:t>
            </w:r>
          </w:p>
          <w:p w:rsidR="00000000" w:rsidDel="00000000" w:rsidP="00000000" w:rsidRDefault="00000000" w:rsidRPr="00000000" w14:paraId="0000005B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PERTOSA AM</w:t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8.00-10.00</w:t>
            </w:r>
          </w:p>
          <w:p w:rsidR="00000000" w:rsidDel="00000000" w:rsidP="00000000" w:rsidRDefault="00000000" w:rsidRPr="00000000" w14:paraId="0000005E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10.00-11.45</w:t>
            </w:r>
          </w:p>
          <w:p w:rsidR="00000000" w:rsidDel="00000000" w:rsidP="00000000" w:rsidRDefault="00000000" w:rsidRPr="00000000" w14:paraId="0000005F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11.45-13.30</w:t>
            </w:r>
          </w:p>
          <w:p w:rsidR="00000000" w:rsidDel="00000000" w:rsidP="00000000" w:rsidRDefault="00000000" w:rsidRPr="00000000" w14:paraId="00000060">
            <w:pPr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3E</w:t>
            </w:r>
          </w:p>
          <w:p w:rsidR="00000000" w:rsidDel="00000000" w:rsidP="00000000" w:rsidRDefault="00000000" w:rsidRPr="00000000" w14:paraId="00000062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3A</w:t>
            </w:r>
          </w:p>
          <w:p w:rsidR="00000000" w:rsidDel="00000000" w:rsidP="00000000" w:rsidRDefault="00000000" w:rsidRPr="00000000" w14:paraId="00000063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3B</w:t>
            </w:r>
          </w:p>
          <w:p w:rsidR="00000000" w:rsidDel="00000000" w:rsidP="00000000" w:rsidRDefault="00000000" w:rsidRPr="00000000" w14:paraId="00000064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MONTEMITRO M.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6">
            <w:pPr>
              <w:spacing w:after="0" w:before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shd w:fill="ff9900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MATEMATICA</w:t>
            </w:r>
          </w:p>
          <w:p w:rsidR="00000000" w:rsidDel="00000000" w:rsidP="00000000" w:rsidRDefault="00000000" w:rsidRPr="00000000" w14:paraId="00000068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MATEMATICA</w:t>
            </w:r>
          </w:p>
          <w:p w:rsidR="00000000" w:rsidDel="00000000" w:rsidP="00000000" w:rsidRDefault="00000000" w:rsidRPr="00000000" w14:paraId="00000069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MATEMATICA</w:t>
            </w:r>
          </w:p>
          <w:p w:rsidR="00000000" w:rsidDel="00000000" w:rsidP="00000000" w:rsidRDefault="00000000" w:rsidRPr="00000000" w14:paraId="0000006A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PERTOSA AM</w:t>
            </w:r>
          </w:p>
        </w:tc>
        <w:tc>
          <w:tcPr/>
          <w:p w:rsidR="00000000" w:rsidDel="00000000" w:rsidP="00000000" w:rsidRDefault="00000000" w:rsidRPr="00000000" w14:paraId="0000006C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8.00-10.00</w:t>
            </w:r>
          </w:p>
          <w:p w:rsidR="00000000" w:rsidDel="00000000" w:rsidP="00000000" w:rsidRDefault="00000000" w:rsidRPr="00000000" w14:paraId="0000006D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10.00-11.30</w:t>
            </w:r>
          </w:p>
          <w:p w:rsidR="00000000" w:rsidDel="00000000" w:rsidP="00000000" w:rsidRDefault="00000000" w:rsidRPr="00000000" w14:paraId="0000006E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11.30-13.00</w:t>
            </w:r>
          </w:p>
          <w:p w:rsidR="00000000" w:rsidDel="00000000" w:rsidP="00000000" w:rsidRDefault="00000000" w:rsidRPr="00000000" w14:paraId="0000006F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3F</w:t>
            </w:r>
          </w:p>
          <w:p w:rsidR="00000000" w:rsidDel="00000000" w:rsidP="00000000" w:rsidRDefault="00000000" w:rsidRPr="00000000" w14:paraId="00000071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3C</w:t>
            </w:r>
          </w:p>
          <w:p w:rsidR="00000000" w:rsidDel="00000000" w:rsidP="00000000" w:rsidRDefault="00000000" w:rsidRPr="00000000" w14:paraId="00000072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3D</w:t>
            </w:r>
          </w:p>
        </w:tc>
        <w:tc>
          <w:tcPr/>
          <w:p w:rsidR="00000000" w:rsidDel="00000000" w:rsidP="00000000" w:rsidRDefault="00000000" w:rsidRPr="00000000" w14:paraId="00000073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GIAGNORIO</w:t>
            </w:r>
          </w:p>
          <w:p w:rsidR="00000000" w:rsidDel="00000000" w:rsidP="00000000" w:rsidRDefault="00000000" w:rsidRPr="00000000" w14:paraId="00000074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76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Lunedì</w:t>
            </w:r>
          </w:p>
          <w:p w:rsidR="00000000" w:rsidDel="00000000" w:rsidP="00000000" w:rsidRDefault="00000000" w:rsidRPr="00000000" w14:paraId="00000079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22 Aprile</w:t>
            </w:r>
          </w:p>
        </w:tc>
        <w:tc>
          <w:tcPr/>
          <w:p w:rsidR="00000000" w:rsidDel="00000000" w:rsidP="00000000" w:rsidRDefault="00000000" w:rsidRPr="00000000" w14:paraId="0000007A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F">
            <w:pPr>
              <w:spacing w:after="0" w:before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shd w:fill="ff9900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85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Martedì</w:t>
            </w:r>
          </w:p>
          <w:p w:rsidR="00000000" w:rsidDel="00000000" w:rsidP="00000000" w:rsidRDefault="00000000" w:rsidRPr="00000000" w14:paraId="00000086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23 Aprile</w:t>
            </w:r>
          </w:p>
        </w:tc>
        <w:tc>
          <w:tcPr/>
          <w:p w:rsidR="00000000" w:rsidDel="00000000" w:rsidP="00000000" w:rsidRDefault="00000000" w:rsidRPr="00000000" w14:paraId="00000087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C">
            <w:pPr>
              <w:spacing w:after="0" w:before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92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8">
            <w:pPr>
              <w:spacing w:after="0" w:before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9E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4">
            <w:pPr>
              <w:spacing w:after="0" w:before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AA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Martedì</w:t>
            </w:r>
          </w:p>
          <w:p w:rsidR="00000000" w:rsidDel="00000000" w:rsidP="00000000" w:rsidRDefault="00000000" w:rsidRPr="00000000" w14:paraId="000000AB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26 Aprile</w:t>
            </w:r>
          </w:p>
        </w:tc>
        <w:tc>
          <w:tcPr/>
          <w:p w:rsidR="00000000" w:rsidDel="00000000" w:rsidP="00000000" w:rsidRDefault="00000000" w:rsidRPr="00000000" w14:paraId="000000AC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RECUPERO</w:t>
            </w:r>
          </w:p>
          <w:p w:rsidR="00000000" w:rsidDel="00000000" w:rsidP="00000000" w:rsidRDefault="00000000" w:rsidRPr="00000000" w14:paraId="000000AD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probl. tecnici</w:t>
            </w:r>
          </w:p>
        </w:tc>
        <w:tc>
          <w:tcPr/>
          <w:p w:rsidR="00000000" w:rsidDel="00000000" w:rsidP="00000000" w:rsidRDefault="00000000" w:rsidRPr="00000000" w14:paraId="000000A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2">
            <w:pPr>
              <w:spacing w:after="0" w:before="0" w:line="240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B8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Mercoledì</w:t>
            </w:r>
          </w:p>
          <w:p w:rsidR="00000000" w:rsidDel="00000000" w:rsidP="00000000" w:rsidRDefault="00000000" w:rsidRPr="00000000" w14:paraId="000000B9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27 Aprile</w:t>
            </w:r>
          </w:p>
        </w:tc>
        <w:tc>
          <w:tcPr/>
          <w:p w:rsidR="00000000" w:rsidDel="00000000" w:rsidP="00000000" w:rsidRDefault="00000000" w:rsidRPr="00000000" w14:paraId="000000BA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RECUPERO probl. tecnici</w:t>
            </w:r>
          </w:p>
        </w:tc>
        <w:tc>
          <w:tcPr/>
          <w:p w:rsidR="00000000" w:rsidDel="00000000" w:rsidP="00000000" w:rsidRDefault="00000000" w:rsidRPr="00000000" w14:paraId="000000B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F">
            <w:pPr>
              <w:spacing w:after="0" w:before="0" w:line="240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C5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Giovedì</w:t>
            </w:r>
          </w:p>
          <w:p w:rsidR="00000000" w:rsidDel="00000000" w:rsidP="00000000" w:rsidRDefault="00000000" w:rsidRPr="00000000" w14:paraId="000000C6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28 Aprile</w:t>
            </w:r>
          </w:p>
        </w:tc>
        <w:tc>
          <w:tcPr/>
          <w:p w:rsidR="00000000" w:rsidDel="00000000" w:rsidP="00000000" w:rsidRDefault="00000000" w:rsidRPr="00000000" w14:paraId="000000C7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RECUPERO probl. tecnici</w:t>
            </w:r>
          </w:p>
        </w:tc>
        <w:tc>
          <w:tcPr/>
          <w:p w:rsidR="00000000" w:rsidDel="00000000" w:rsidP="00000000" w:rsidRDefault="00000000" w:rsidRPr="00000000" w14:paraId="000000C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C">
            <w:pPr>
              <w:spacing w:after="0" w:before="0" w:line="240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after="160" w:line="259" w:lineRule="auto"/>
        <w:ind w:right="-466.062992125984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</w:r>
    </w:p>
    <w:sectPr>
      <w:pgSz w:h="11909" w:w="16834" w:orient="landscape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mailto:FGIC87900R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